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BE" w:rsidRDefault="001919BE" w:rsidP="001919BE">
      <w:pPr>
        <w:pStyle w:val="a4"/>
      </w:pPr>
      <w:r>
        <w:rPr>
          <w:rFonts w:hint="eastAsia"/>
        </w:rPr>
        <w:t>《关于》读书笔记</w:t>
      </w:r>
    </w:p>
    <w:p w:rsidR="001B6440" w:rsidRDefault="001919BE" w:rsidP="001919BE">
      <w:pPr>
        <w:jc w:val="right"/>
      </w:pPr>
      <w:r>
        <w:rPr>
          <w:rFonts w:hint="eastAsia"/>
        </w:rPr>
        <w:t>李一昕</w:t>
      </w:r>
    </w:p>
    <w:p w:rsidR="001919BE" w:rsidRDefault="001919BE" w:rsidP="001919BE">
      <w:pPr>
        <w:ind w:firstLine="420"/>
      </w:pPr>
      <w:r>
        <w:rPr>
          <w:rFonts w:hint="eastAsia"/>
        </w:rPr>
        <w:t>在引言部分中作者简要概括了</w:t>
      </w:r>
      <w:r>
        <w:rPr>
          <w:rFonts w:hint="eastAsia"/>
        </w:rPr>
        <w:t>1946</w:t>
      </w:r>
      <w:r>
        <w:rPr>
          <w:rFonts w:hint="eastAsia"/>
        </w:rPr>
        <w:t>年开始的土地改革的变化过程。其中经历了</w:t>
      </w:r>
      <w:r>
        <w:rPr>
          <w:rFonts w:hint="eastAsia"/>
        </w:rPr>
        <w:t>1947</w:t>
      </w:r>
      <w:r>
        <w:rPr>
          <w:rFonts w:hint="eastAsia"/>
        </w:rPr>
        <w:t>年一段较为左倾的阶段，</w:t>
      </w:r>
      <w:r>
        <w:rPr>
          <w:rFonts w:hint="eastAsia"/>
        </w:rPr>
        <w:t>1948</w:t>
      </w:r>
      <w:r>
        <w:rPr>
          <w:rFonts w:hint="eastAsia"/>
        </w:rPr>
        <w:t>年进行了反左。对于这段历史，众说纷纭，其中有很多学者认为是毛想要发动群众支持其战争，但作者认为还是从史料出发，仔细分析事实才能得出结论。</w:t>
      </w:r>
    </w:p>
    <w:p w:rsidR="001919BE" w:rsidRDefault="001919BE" w:rsidP="001919BE">
      <w:pPr>
        <w:ind w:firstLine="420"/>
      </w:pPr>
      <w:r>
        <w:rPr>
          <w:rFonts w:hint="eastAsia"/>
        </w:rPr>
        <w:t>在之后的分析中，作者首先阐述了五四指示的形成和背景。从史料得出，中共领导人一开始并没有意识到土地问题已经成为必须解决的问题，也没有意识到土地问题的重要性。而是各地农民运动开展的情况激发了中共想要顺应这个形势的想法，加之</w:t>
      </w:r>
      <w:r>
        <w:rPr>
          <w:rFonts w:hint="eastAsia"/>
        </w:rPr>
        <w:t>1927</w:t>
      </w:r>
      <w:r>
        <w:rPr>
          <w:rFonts w:hint="eastAsia"/>
        </w:rPr>
        <w:t>年惨案的阴影，五四指示才得以下达。因此，阴谋论并不成立，而是中国共产党过去努力的积淀和对于时局的顺应自然而然产生的结果。而土地赎买政策则表明中共当时的思想还是没有很激进，还是想要团结一切可团结的人，想要低调进行土地革命，并且想要争取和平。</w:t>
      </w:r>
    </w:p>
    <w:p w:rsidR="001919BE" w:rsidRDefault="001919BE" w:rsidP="001919BE">
      <w:pPr>
        <w:ind w:firstLine="420"/>
      </w:pPr>
      <w:r>
        <w:rPr>
          <w:rFonts w:hint="eastAsia"/>
        </w:rPr>
        <w:t>之后走向激进有两个原因，一是康生进村调研发现土改问题的重要性，二是现实是某些地主阶级的政治地位并没有被打到，而农民分得土地的村庄生产力大大提升。这些情况激发了刘少奇要“割掉封建尾巴”的想法，认为按毛《湖南农民运动考察报告》办事才能巩固和发展已有成果。</w:t>
      </w:r>
    </w:p>
    <w:p w:rsidR="002266DC" w:rsidRPr="002266DC" w:rsidRDefault="002266DC" w:rsidP="002266DC">
      <w:r>
        <w:rPr>
          <w:rFonts w:hint="eastAsia"/>
        </w:rPr>
        <w:t>于是在之后的土地会议上，提出了“比五四指示更进一步”，赞成和鼓励“贫农路线”。虽然会中也提到了地主也要参加平分等思想但是地方干部在执行中并没有落实。这一会议结束之后激发了“红色恐怖”，在多地掀起了左倾狂潮：“争先恐后表现自己的革命性”，“背强行要求交出不存在的底财”，各种人间惨剧，不忍卒读（多数人的暴政；乌合之众）。</w:t>
      </w:r>
    </w:p>
    <w:p w:rsidR="002266DC" w:rsidRDefault="002266DC" w:rsidP="001919BE">
      <w:pPr>
        <w:ind w:firstLine="420"/>
      </w:pPr>
      <w:r>
        <w:rPr>
          <w:rFonts w:hint="eastAsia"/>
        </w:rPr>
        <w:t>文中分析这一决策并非毛的本意，而是因为毛不了解“贫农路线”已有许多激起暴力事件的前例（信息不对称），并且因为“体制问题”，毛的批示即使不妥也无法轻易改动（个人集权，下级过于顺从上级）。</w:t>
      </w:r>
    </w:p>
    <w:p w:rsidR="002266DC" w:rsidRDefault="002266DC" w:rsidP="001919BE">
      <w:pPr>
        <w:ind w:firstLine="420"/>
      </w:pPr>
      <w:r>
        <w:rPr>
          <w:rFonts w:hint="eastAsia"/>
        </w:rPr>
        <w:t>最后中央意识到过火了，毛纠结了一番还是接受了任弼时、薄一波、习仲勋等人的意见和建议，</w:t>
      </w:r>
      <w:proofErr w:type="gramStart"/>
      <w:r>
        <w:rPr>
          <w:rFonts w:hint="eastAsia"/>
        </w:rPr>
        <w:t>作出</w:t>
      </w:r>
      <w:proofErr w:type="gramEnd"/>
      <w:r>
        <w:rPr>
          <w:rFonts w:hint="eastAsia"/>
        </w:rPr>
        <w:t>了分区（老区不用贫农团，半老区可以有贫农团，新区</w:t>
      </w:r>
      <w:r w:rsidRPr="00D97383">
        <w:rPr>
          <w:rFonts w:hint="eastAsia"/>
          <w:b/>
        </w:rPr>
        <w:t>分阶段</w:t>
      </w:r>
      <w:r>
        <w:rPr>
          <w:rFonts w:hint="eastAsia"/>
        </w:rPr>
        <w:t>一步步来）的指示。在这个阶段</w:t>
      </w:r>
      <w:proofErr w:type="gramStart"/>
      <w:r>
        <w:rPr>
          <w:rFonts w:hint="eastAsia"/>
        </w:rPr>
        <w:t>毛表现</w:t>
      </w:r>
      <w:proofErr w:type="gramEnd"/>
      <w:r>
        <w:rPr>
          <w:rFonts w:hint="eastAsia"/>
        </w:rPr>
        <w:t>出显然左倾的暴力事件看的比较轻松，纠结于“不泼革命者冷水”和“不想被孤立”之间，是一个支持暴力革命的革命家。而刘作为下属，一方面有激烈的共产主义理想，一方面又很顺从毛的意思。</w:t>
      </w:r>
    </w:p>
    <w:p w:rsidR="002266DC" w:rsidRDefault="002266DC" w:rsidP="00CA1D0E">
      <w:pPr>
        <w:ind w:firstLineChars="200" w:firstLine="420"/>
      </w:pPr>
      <w:r>
        <w:rPr>
          <w:rFonts w:hint="eastAsia"/>
        </w:rPr>
        <w:lastRenderedPageBreak/>
        <w:t>最后作者</w:t>
      </w:r>
      <w:proofErr w:type="gramStart"/>
      <w:r>
        <w:rPr>
          <w:rFonts w:hint="eastAsia"/>
        </w:rPr>
        <w:t>作出</w:t>
      </w:r>
      <w:proofErr w:type="gramEnd"/>
      <w:r>
        <w:rPr>
          <w:rFonts w:hint="eastAsia"/>
        </w:rPr>
        <w:t>总结，阶级斗争的观念使然（忽视人性、人道，利益导向的斗争），在中国农村贯彻阶级斗争的必然（血缘社会），高度集权使然</w:t>
      </w:r>
      <w:r w:rsidR="00CA1D0E">
        <w:rPr>
          <w:rFonts w:hint="eastAsia"/>
        </w:rPr>
        <w:t>（</w:t>
      </w:r>
      <w:r>
        <w:rPr>
          <w:rFonts w:hint="eastAsia"/>
        </w:rPr>
        <w:t>下级缺乏主动性和独立思考的能力，投上级所好，各地执行情况也不同</w:t>
      </w:r>
      <w:r w:rsidR="00CA1D0E">
        <w:rPr>
          <w:rFonts w:hint="eastAsia"/>
        </w:rPr>
        <w:t>），</w:t>
      </w:r>
      <w:r>
        <w:rPr>
          <w:rFonts w:hint="eastAsia"/>
        </w:rPr>
        <w:t>中共高层对农村实情的隔膜使然</w:t>
      </w:r>
      <w:r w:rsidR="00CA1D0E">
        <w:rPr>
          <w:rFonts w:hint="eastAsia"/>
        </w:rPr>
        <w:t>（</w:t>
      </w:r>
      <w:r>
        <w:rPr>
          <w:rFonts w:hint="eastAsia"/>
        </w:rPr>
        <w:t>政策一改再改，全国各地相差很大</w:t>
      </w:r>
      <w:r w:rsidR="00CA1D0E">
        <w:rPr>
          <w:rFonts w:hint="eastAsia"/>
        </w:rPr>
        <w:t>）</w:t>
      </w:r>
    </w:p>
    <w:p w:rsidR="00CA1D0E" w:rsidRDefault="00CA1D0E" w:rsidP="002266DC"/>
    <w:p w:rsidR="00CA1D0E" w:rsidRDefault="00CA1D0E" w:rsidP="00CA1D0E">
      <w:pPr>
        <w:ind w:firstLineChars="200" w:firstLine="420"/>
      </w:pPr>
      <w:r>
        <w:rPr>
          <w:rFonts w:hint="eastAsia"/>
        </w:rPr>
        <w:t>总的来说这篇论文以详实的史料证明了土地政策的变动不是为了“发动群众帮助共产党打仗”，而是按照马克思列宁主义的指导，按照共产主义理想，坚持实事求是，支持已发生的农民运动。而在其中发生的一些政策力度调整的根源有几个：一是对于各地实情调研不够、总结不够。二是上下级之间沟通上，有信息不对称的情况，有下级盲从上级的趋势。因为这种体制，在执行进行阶级斗争这种攸关人命的决定上就很容易“走火入魔”，造成了无数悲剧。其实现在也有体现，比如中央要经济发展，各地就为了</w:t>
      </w:r>
      <w:r>
        <w:rPr>
          <w:rFonts w:hint="eastAsia"/>
        </w:rPr>
        <w:t>GDP</w:t>
      </w:r>
      <w:r>
        <w:rPr>
          <w:rFonts w:hint="eastAsia"/>
        </w:rPr>
        <w:t>指数的排名而极尽手段发展经济，带来了破坏生态。</w:t>
      </w:r>
    </w:p>
    <w:p w:rsidR="00CA1D0E" w:rsidRDefault="00CA1D0E" w:rsidP="00CA1D0E">
      <w:pPr>
        <w:ind w:firstLineChars="200" w:firstLine="420"/>
      </w:pPr>
      <w:r>
        <w:rPr>
          <w:rFonts w:hint="eastAsia"/>
        </w:rPr>
        <w:t>从结果来看，共产党对于土地革命的决策实践证明是正确的，虽然有一些悲剧但并没有扭转共产党最后的胜利。大约是因为土地运动实实在在地破除了封建土地制度，最大限度的发动了群众</w:t>
      </w:r>
      <w:r w:rsidRPr="00CA1D0E">
        <w:rPr>
          <w:rFonts w:hint="eastAsia"/>
          <w:b/>
        </w:rPr>
        <w:t>（并不太确定，还想听听其他想法）。</w:t>
      </w:r>
    </w:p>
    <w:p w:rsidR="00CA1D0E" w:rsidRDefault="00CA1D0E" w:rsidP="00CA1D0E">
      <w:pPr>
        <w:ind w:firstLineChars="200" w:firstLine="420"/>
      </w:pPr>
      <w:r>
        <w:rPr>
          <w:rFonts w:hint="eastAsia"/>
        </w:rPr>
        <w:t>从政治角度来看，可以再研究一下毛在党内的绝对权威，一项政策的制定、修改，如何激</w:t>
      </w:r>
      <w:r w:rsidR="00AE2A39">
        <w:rPr>
          <w:rFonts w:hint="eastAsia"/>
        </w:rPr>
        <w:t>发和领导最广大群众。</w:t>
      </w:r>
    </w:p>
    <w:p w:rsidR="00CA1D0E" w:rsidRDefault="00CA1D0E" w:rsidP="00CA1D0E">
      <w:pPr>
        <w:ind w:firstLineChars="200" w:firstLine="420"/>
      </w:pPr>
      <w:r>
        <w:rPr>
          <w:rFonts w:hint="eastAsia"/>
        </w:rPr>
        <w:t>从做史学的方式来看，必须有一份证据说一分话，不要胡乱臆测。要根据详细史料推断。作者展现了严谨的学术作风。</w:t>
      </w:r>
    </w:p>
    <w:p w:rsidR="00CA1D0E" w:rsidRDefault="00CA1D0E" w:rsidP="00CA1D0E"/>
    <w:p w:rsidR="00CA1D0E" w:rsidRDefault="00CA1D0E" w:rsidP="00CA1D0E">
      <w:pPr>
        <w:ind w:firstLineChars="200" w:firstLine="420"/>
      </w:pPr>
      <w:r>
        <w:rPr>
          <w:rFonts w:hint="eastAsia"/>
        </w:rPr>
        <w:t>在滚滚前行的历史车轮面前，个人生死是很渺小的。</w:t>
      </w:r>
    </w:p>
    <w:p w:rsidR="00CA1D0E" w:rsidRPr="00B56DA0" w:rsidRDefault="00CA1D0E" w:rsidP="00CA1D0E">
      <w:pPr>
        <w:ind w:firstLineChars="200" w:firstLine="420"/>
      </w:pPr>
      <w:r>
        <w:rPr>
          <w:rFonts w:hint="eastAsia"/>
        </w:rPr>
        <w:t>当沉默的大多数发声时，平民主义就取得了胜利。</w:t>
      </w:r>
    </w:p>
    <w:p w:rsidR="00CA1D0E" w:rsidRPr="00CA1D0E" w:rsidRDefault="00CA1D0E" w:rsidP="002266DC"/>
    <w:p w:rsidR="002266DC" w:rsidRDefault="002266DC" w:rsidP="001919BE">
      <w:pPr>
        <w:ind w:firstLine="420"/>
      </w:pPr>
    </w:p>
    <w:p w:rsidR="00336B4A" w:rsidRDefault="00336B4A" w:rsidP="001919BE">
      <w:pPr>
        <w:ind w:firstLine="420"/>
      </w:pPr>
      <w:r>
        <w:rPr>
          <w:rFonts w:hint="eastAsia"/>
        </w:rPr>
        <w:t>问题：</w:t>
      </w:r>
    </w:p>
    <w:p w:rsidR="00CA1D0E" w:rsidRDefault="00336B4A" w:rsidP="001919BE">
      <w:pPr>
        <w:ind w:firstLine="420"/>
      </w:pPr>
      <w:r>
        <w:rPr>
          <w:rFonts w:hint="eastAsia"/>
        </w:rPr>
        <w:t>1.</w:t>
      </w:r>
      <w:r>
        <w:rPr>
          <w:rFonts w:hint="eastAsia"/>
        </w:rPr>
        <w:t>如何能从海量历史资料上整理出一条主线？这个搜集过程不就带有主观性吗？</w:t>
      </w:r>
    </w:p>
    <w:p w:rsidR="00CA1D0E" w:rsidRDefault="00336B4A" w:rsidP="001919BE">
      <w:pPr>
        <w:ind w:firstLine="420"/>
      </w:pPr>
      <w:r>
        <w:rPr>
          <w:rFonts w:hint="eastAsia"/>
        </w:rPr>
        <w:t>2.</w:t>
      </w:r>
      <w:r>
        <w:rPr>
          <w:rFonts w:hint="eastAsia"/>
        </w:rPr>
        <w:t>“甚至还相信地主能自动变为普通农民”</w:t>
      </w:r>
      <w:r>
        <w:rPr>
          <w:rFonts w:hint="eastAsia"/>
        </w:rPr>
        <w:t>----</w:t>
      </w:r>
      <w:r>
        <w:rPr>
          <w:rFonts w:hint="eastAsia"/>
        </w:rPr>
        <w:t>甚至</w:t>
      </w:r>
      <w:proofErr w:type="gramStart"/>
      <w:r>
        <w:rPr>
          <w:rFonts w:hint="eastAsia"/>
        </w:rPr>
        <w:t>”</w:t>
      </w:r>
      <w:proofErr w:type="gramEnd"/>
      <w:r>
        <w:rPr>
          <w:rFonts w:hint="eastAsia"/>
        </w:rPr>
        <w:t>一词何解？</w:t>
      </w:r>
    </w:p>
    <w:p w:rsidR="00336B4A" w:rsidRPr="00201343" w:rsidRDefault="00336B4A" w:rsidP="00336B4A">
      <w:pPr>
        <w:ind w:firstLineChars="200" w:firstLine="420"/>
      </w:pPr>
      <w:r>
        <w:rPr>
          <w:rFonts w:hint="eastAsia"/>
        </w:rPr>
        <w:t>3.</w:t>
      </w:r>
      <w:r>
        <w:rPr>
          <w:rFonts w:hint="eastAsia"/>
        </w:rPr>
        <w:t>“彻底平分土地”和“不侵犯中农利益”的冲突</w:t>
      </w:r>
      <w:r>
        <w:rPr>
          <w:rFonts w:hint="eastAsia"/>
        </w:rPr>
        <w:t>----</w:t>
      </w:r>
      <w:r w:rsidRPr="00D04401">
        <w:rPr>
          <w:rFonts w:hint="eastAsia"/>
          <w:u w:val="single"/>
        </w:rPr>
        <w:t>疑问</w:t>
      </w:r>
      <w:r>
        <w:rPr>
          <w:rFonts w:hint="eastAsia"/>
          <w:u w:val="single"/>
        </w:rPr>
        <w:t>：</w:t>
      </w:r>
      <w:r>
        <w:rPr>
          <w:rFonts w:hint="eastAsia"/>
        </w:rPr>
        <w:t>是太“贪婪”，还是考虑问题和表达方式上的欠缺？</w:t>
      </w:r>
    </w:p>
    <w:p w:rsidR="00CA1D0E" w:rsidRDefault="00CA1D0E" w:rsidP="001919BE">
      <w:pPr>
        <w:ind w:firstLine="420"/>
      </w:pPr>
    </w:p>
    <w:p w:rsidR="00CA1D0E" w:rsidRDefault="00CA1D0E" w:rsidP="00CA1D0E">
      <w:pPr>
        <w:pStyle w:val="a4"/>
      </w:pPr>
      <w:r>
        <w:rPr>
          <w:rFonts w:hint="eastAsia"/>
        </w:rPr>
        <w:lastRenderedPageBreak/>
        <w:t>《北方》简要笔记</w:t>
      </w:r>
    </w:p>
    <w:p w:rsidR="00CA1D0E" w:rsidRDefault="00CA1D0E" w:rsidP="00CA1D0E">
      <w:r>
        <w:rPr>
          <w:rFonts w:hint="eastAsia"/>
        </w:rPr>
        <w:t>“翻身</w:t>
      </w:r>
      <w:r>
        <w:t>”</w:t>
      </w:r>
      <w:r>
        <w:rPr>
          <w:rFonts w:hint="eastAsia"/>
        </w:rPr>
        <w:t>：为的是贫农，靠的是贫农。毛早在土改</w:t>
      </w:r>
      <w:r>
        <w:rPr>
          <w:rFonts w:hint="eastAsia"/>
        </w:rPr>
        <w:t>20</w:t>
      </w:r>
      <w:r>
        <w:rPr>
          <w:rFonts w:hint="eastAsia"/>
        </w:rPr>
        <w:t>年就认定贫农是革命先锋。</w:t>
      </w:r>
    </w:p>
    <w:p w:rsidR="00CA1D0E" w:rsidRDefault="00CA1D0E" w:rsidP="00CA1D0E">
      <w:r>
        <w:rPr>
          <w:rFonts w:hint="eastAsia"/>
        </w:rPr>
        <w:t>贫农，农民，群众：可以相互置换。贫农路线是左倾错误。“发动贫农”与“满足贫农”的现实矛盾。</w:t>
      </w:r>
    </w:p>
    <w:p w:rsidR="00CA1D0E" w:rsidRPr="00202F40" w:rsidRDefault="00CA1D0E" w:rsidP="00CA1D0E"/>
    <w:p w:rsidR="00CA1D0E" w:rsidRDefault="00CA1D0E" w:rsidP="00CA1D0E">
      <w:proofErr w:type="gramStart"/>
      <w:r>
        <w:rPr>
          <w:rFonts w:hint="eastAsia"/>
        </w:rPr>
        <w:t>贫雇路线</w:t>
      </w:r>
      <w:proofErr w:type="gramEnd"/>
      <w:r>
        <w:rPr>
          <w:rFonts w:hint="eastAsia"/>
        </w:rPr>
        <w:t>-</w:t>
      </w:r>
      <w:r>
        <w:rPr>
          <w:rFonts w:hint="eastAsia"/>
        </w:rPr>
        <w:t>革命恐怖，侵犯中农是必然。侵犯中农不是运动的偏差问题，而是</w:t>
      </w:r>
      <w:r w:rsidRPr="00117147">
        <w:rPr>
          <w:rFonts w:hint="eastAsia"/>
        </w:rPr>
        <w:t>翻身的话语—历史实践的逻辑结果</w:t>
      </w:r>
      <w:r>
        <w:rPr>
          <w:rFonts w:hint="eastAsia"/>
        </w:rPr>
        <w:t>。</w:t>
      </w:r>
    </w:p>
    <w:p w:rsidR="00CA1D0E" w:rsidRDefault="00CA1D0E" w:rsidP="00CA1D0E"/>
    <w:p w:rsidR="00CA1D0E" w:rsidRDefault="00CA1D0E" w:rsidP="00CA1D0E">
      <w:r>
        <w:rPr>
          <w:rFonts w:hint="eastAsia"/>
        </w:rPr>
        <w:t>摘录：“又要团结他们，又拿他们东西，这是不容易两全的事”</w:t>
      </w:r>
    </w:p>
    <w:p w:rsidR="00CA1D0E" w:rsidRDefault="00CA1D0E" w:rsidP="00CA1D0E">
      <w:r w:rsidRPr="00117147">
        <w:rPr>
          <w:rFonts w:hint="eastAsia"/>
        </w:rPr>
        <w:t>‘我那地分给好受苦人，我就满意，若分给好吃懒动的人，我永不会满意。’</w:t>
      </w:r>
    </w:p>
    <w:p w:rsidR="00CA1D0E" w:rsidRDefault="00CA1D0E" w:rsidP="00CA1D0E">
      <w:pPr>
        <w:rPr>
          <w:color w:val="000000"/>
          <w:sz w:val="20"/>
          <w:szCs w:val="20"/>
        </w:rPr>
      </w:pPr>
      <w:r>
        <w:rPr>
          <w:rFonts w:hint="eastAsia"/>
          <w:color w:val="000000"/>
          <w:sz w:val="20"/>
          <w:szCs w:val="20"/>
        </w:rPr>
        <w:t>“贫雇翻身必然对勤俭节约、劳动致富的乡村经济伦理形成冲击。”</w:t>
      </w:r>
    </w:p>
    <w:p w:rsidR="00CA1D0E" w:rsidRDefault="00CA1D0E" w:rsidP="00CA1D0E">
      <w:pPr>
        <w:rPr>
          <w:color w:val="000000"/>
          <w:sz w:val="20"/>
          <w:szCs w:val="20"/>
        </w:rPr>
      </w:pPr>
    </w:p>
    <w:p w:rsidR="00CA1D0E" w:rsidRDefault="00CA1D0E" w:rsidP="00CA1D0E">
      <w:pPr>
        <w:rPr>
          <w:color w:val="000000"/>
          <w:sz w:val="20"/>
          <w:szCs w:val="20"/>
        </w:rPr>
      </w:pPr>
      <w:r>
        <w:rPr>
          <w:rFonts w:hint="eastAsia"/>
          <w:color w:val="000000"/>
          <w:sz w:val="20"/>
          <w:szCs w:val="20"/>
        </w:rPr>
        <w:t>以穷为荣，使得劳动英雄们受到冲击，不是“工农”的革命</w:t>
      </w:r>
      <w:r>
        <w:rPr>
          <w:color w:val="000000"/>
          <w:sz w:val="20"/>
          <w:szCs w:val="20"/>
        </w:rPr>
        <w:t>—</w:t>
      </w:r>
      <w:r>
        <w:rPr>
          <w:rFonts w:hint="eastAsia"/>
          <w:color w:val="000000"/>
          <w:sz w:val="20"/>
          <w:szCs w:val="20"/>
        </w:rPr>
        <w:t>革命党权力自相矛盾。</w:t>
      </w:r>
      <w:r>
        <w:rPr>
          <w:rFonts w:hint="eastAsia"/>
          <w:color w:val="000000"/>
          <w:sz w:val="20"/>
          <w:szCs w:val="20"/>
        </w:rPr>
        <w:t>---</w:t>
      </w:r>
      <w:r>
        <w:rPr>
          <w:rFonts w:hint="eastAsia"/>
          <w:color w:val="000000"/>
          <w:sz w:val="20"/>
          <w:szCs w:val="20"/>
        </w:rPr>
        <w:t>左倾错误。</w:t>
      </w:r>
    </w:p>
    <w:p w:rsidR="00CA1D0E" w:rsidRDefault="00CA1D0E" w:rsidP="00CA1D0E">
      <w:pPr>
        <w:rPr>
          <w:color w:val="000000"/>
          <w:sz w:val="20"/>
          <w:szCs w:val="20"/>
        </w:rPr>
      </w:pPr>
      <w:r>
        <w:rPr>
          <w:rFonts w:hint="eastAsia"/>
          <w:color w:val="000000"/>
          <w:sz w:val="20"/>
          <w:szCs w:val="20"/>
        </w:rPr>
        <w:t>流氓型精英一度占据上风</w:t>
      </w:r>
      <w:r>
        <w:rPr>
          <w:color w:val="000000"/>
          <w:sz w:val="20"/>
          <w:szCs w:val="20"/>
        </w:rPr>
        <w:t>—</w:t>
      </w:r>
      <w:r>
        <w:rPr>
          <w:rFonts w:hint="eastAsia"/>
          <w:color w:val="000000"/>
          <w:sz w:val="20"/>
          <w:szCs w:val="20"/>
        </w:rPr>
        <w:t>中央调整。</w:t>
      </w:r>
    </w:p>
    <w:p w:rsidR="00CA1D0E" w:rsidRDefault="00CA1D0E" w:rsidP="00CA1D0E">
      <w:pPr>
        <w:rPr>
          <w:color w:val="000000"/>
          <w:sz w:val="20"/>
          <w:szCs w:val="20"/>
        </w:rPr>
      </w:pPr>
    </w:p>
    <w:p w:rsidR="00CA1D0E" w:rsidRDefault="00CA1D0E" w:rsidP="00CA1D0E">
      <w:pPr>
        <w:rPr>
          <w:color w:val="000000"/>
          <w:sz w:val="20"/>
          <w:szCs w:val="20"/>
        </w:rPr>
      </w:pPr>
      <w:r>
        <w:rPr>
          <w:rFonts w:hint="eastAsia"/>
          <w:color w:val="000000"/>
          <w:sz w:val="20"/>
          <w:szCs w:val="20"/>
        </w:rPr>
        <w:t>土地斗争与生产斗争。土改要和生产结合在一起。贫农团很复杂，生产是中农领导贫农。开会</w:t>
      </w:r>
      <w:proofErr w:type="gramStart"/>
      <w:r>
        <w:rPr>
          <w:rFonts w:hint="eastAsia"/>
          <w:color w:val="000000"/>
          <w:sz w:val="20"/>
          <w:szCs w:val="20"/>
        </w:rPr>
        <w:t>会</w:t>
      </w:r>
      <w:proofErr w:type="gramEnd"/>
      <w:r>
        <w:rPr>
          <w:rFonts w:hint="eastAsia"/>
          <w:color w:val="000000"/>
          <w:sz w:val="20"/>
          <w:szCs w:val="20"/>
        </w:rPr>
        <w:t>耽误生产。</w:t>
      </w:r>
    </w:p>
    <w:p w:rsidR="00CA1D0E" w:rsidRDefault="00CA1D0E" w:rsidP="00CA1D0E">
      <w:pPr>
        <w:rPr>
          <w:color w:val="000000"/>
          <w:sz w:val="20"/>
          <w:szCs w:val="20"/>
        </w:rPr>
      </w:pPr>
      <w:r>
        <w:rPr>
          <w:rFonts w:hint="eastAsia"/>
          <w:color w:val="000000"/>
          <w:sz w:val="20"/>
          <w:szCs w:val="20"/>
        </w:rPr>
        <w:t>发展生产与继续革命。革命不是目的，生产是目的。革命与生产的矛盾可以沿着这一轴线探究中国革命的现代性。</w:t>
      </w:r>
    </w:p>
    <w:p w:rsidR="00CA1D0E" w:rsidRDefault="00CA1D0E" w:rsidP="00CA1D0E">
      <w:pPr>
        <w:rPr>
          <w:color w:val="000000"/>
          <w:sz w:val="20"/>
          <w:szCs w:val="20"/>
        </w:rPr>
      </w:pPr>
    </w:p>
    <w:p w:rsidR="004B5BAD" w:rsidRDefault="00CA1D0E" w:rsidP="00336B4A">
      <w:pPr>
        <w:ind w:firstLineChars="200" w:firstLine="400"/>
        <w:rPr>
          <w:color w:val="000000"/>
          <w:sz w:val="20"/>
          <w:szCs w:val="20"/>
        </w:rPr>
      </w:pPr>
      <w:r>
        <w:rPr>
          <w:rFonts w:hint="eastAsia"/>
          <w:color w:val="000000"/>
          <w:sz w:val="20"/>
          <w:szCs w:val="20"/>
        </w:rPr>
        <w:t>文章利用话语</w:t>
      </w:r>
      <w:r>
        <w:rPr>
          <w:color w:val="000000"/>
          <w:sz w:val="20"/>
          <w:szCs w:val="20"/>
        </w:rPr>
        <w:t>—</w:t>
      </w:r>
      <w:r>
        <w:rPr>
          <w:rFonts w:hint="eastAsia"/>
          <w:color w:val="000000"/>
          <w:sz w:val="20"/>
          <w:szCs w:val="20"/>
        </w:rPr>
        <w:t>历史矛盾</w:t>
      </w:r>
      <w:r w:rsidR="004B5BAD">
        <w:rPr>
          <w:rFonts w:hint="eastAsia"/>
          <w:color w:val="000000"/>
          <w:sz w:val="20"/>
          <w:szCs w:val="20"/>
        </w:rPr>
        <w:t>这一</w:t>
      </w:r>
      <w:r>
        <w:rPr>
          <w:rFonts w:hint="eastAsia"/>
          <w:color w:val="000000"/>
          <w:sz w:val="20"/>
          <w:szCs w:val="20"/>
        </w:rPr>
        <w:t>分析</w:t>
      </w:r>
      <w:r w:rsidR="004B5BAD">
        <w:rPr>
          <w:rFonts w:hint="eastAsia"/>
          <w:color w:val="000000"/>
          <w:sz w:val="20"/>
          <w:szCs w:val="20"/>
        </w:rPr>
        <w:t>方法</w:t>
      </w:r>
      <w:r>
        <w:rPr>
          <w:rFonts w:hint="eastAsia"/>
          <w:color w:val="000000"/>
          <w:sz w:val="20"/>
          <w:szCs w:val="20"/>
        </w:rPr>
        <w:t>，展现了革命和现实的复杂性，应该是更为客观地描述了土改面貌。</w:t>
      </w:r>
      <w:r w:rsidR="004B5BAD">
        <w:rPr>
          <w:rFonts w:hint="eastAsia"/>
          <w:color w:val="000000"/>
          <w:sz w:val="20"/>
          <w:szCs w:val="20"/>
        </w:rPr>
        <w:t>说出来的话可能最终的结果脱离了本意，做个不恰当的类比“一千个读者心中有一千个哈姆莱特”，一项政策或主张的推出最后发展的结果是不能完全预测准确的。</w:t>
      </w:r>
    </w:p>
    <w:p w:rsidR="00CA1D0E" w:rsidRDefault="00CA1D0E" w:rsidP="00CA1D0E">
      <w:pPr>
        <w:rPr>
          <w:color w:val="000000"/>
          <w:sz w:val="20"/>
          <w:szCs w:val="20"/>
        </w:rPr>
      </w:pPr>
      <w:r>
        <w:rPr>
          <w:rFonts w:hint="eastAsia"/>
          <w:color w:val="000000"/>
          <w:sz w:val="20"/>
          <w:szCs w:val="20"/>
        </w:rPr>
        <w:t>按照马克思哲学思想来看，</w:t>
      </w:r>
      <w:r w:rsidR="004B5BAD">
        <w:rPr>
          <w:rFonts w:hint="eastAsia"/>
          <w:color w:val="000000"/>
          <w:sz w:val="20"/>
          <w:szCs w:val="20"/>
        </w:rPr>
        <w:t>一是</w:t>
      </w:r>
      <w:r>
        <w:rPr>
          <w:rFonts w:hint="eastAsia"/>
          <w:color w:val="000000"/>
          <w:sz w:val="20"/>
          <w:szCs w:val="20"/>
        </w:rPr>
        <w:t>矛盾应该是普遍存在的，并且矛盾是推动事物前进的动力，而事物发展是前进行和曲折性的统一。</w:t>
      </w:r>
      <w:r w:rsidR="004B5BAD">
        <w:rPr>
          <w:rFonts w:hint="eastAsia"/>
          <w:color w:val="000000"/>
          <w:sz w:val="20"/>
          <w:szCs w:val="20"/>
        </w:rPr>
        <w:t>二是事物是普遍联系的，一项政策触发一个点之后是出现系统性的反应和变化，并且不同地区有不同的结果，不同的人有不同的理解方式和认识程度。</w:t>
      </w:r>
    </w:p>
    <w:p w:rsidR="00CA1D0E" w:rsidRDefault="00CA1D0E" w:rsidP="00CA1D0E">
      <w:pPr>
        <w:rPr>
          <w:color w:val="000000"/>
          <w:sz w:val="20"/>
          <w:szCs w:val="20"/>
        </w:rPr>
      </w:pPr>
      <w:r>
        <w:rPr>
          <w:rFonts w:hint="eastAsia"/>
          <w:color w:val="000000"/>
          <w:sz w:val="20"/>
          <w:szCs w:val="20"/>
        </w:rPr>
        <w:t>土改从这一角度来看也是符合这一逻辑的，即土地革命在翻身</w:t>
      </w:r>
      <w:r>
        <w:rPr>
          <w:rFonts w:hint="eastAsia"/>
          <w:color w:val="000000"/>
          <w:sz w:val="20"/>
          <w:szCs w:val="20"/>
        </w:rPr>
        <w:t>-</w:t>
      </w:r>
      <w:r>
        <w:rPr>
          <w:rFonts w:hint="eastAsia"/>
          <w:color w:val="000000"/>
          <w:sz w:val="20"/>
          <w:szCs w:val="20"/>
        </w:rPr>
        <w:t>生产这一矛盾下经过重重困难，</w:t>
      </w:r>
      <w:r w:rsidR="00336B4A">
        <w:rPr>
          <w:rFonts w:hint="eastAsia"/>
          <w:color w:val="000000"/>
          <w:sz w:val="20"/>
          <w:szCs w:val="20"/>
        </w:rPr>
        <w:t>比如有人得到就意味着有人失去，但通过努力</w:t>
      </w:r>
      <w:r>
        <w:rPr>
          <w:rFonts w:hint="eastAsia"/>
          <w:color w:val="000000"/>
          <w:sz w:val="20"/>
          <w:szCs w:val="20"/>
        </w:rPr>
        <w:t>最终整体推翻了封建土地制度，建立了新民主主义国家，对于中国来说正式开启了现代化道路。</w:t>
      </w:r>
      <w:r w:rsidR="004B5BAD">
        <w:rPr>
          <w:rFonts w:hint="eastAsia"/>
          <w:color w:val="000000"/>
          <w:sz w:val="20"/>
          <w:szCs w:val="20"/>
        </w:rPr>
        <w:t>“翻身”本意是农民公平的分得土地，而达到这一</w:t>
      </w:r>
      <w:r w:rsidR="004B5BAD">
        <w:rPr>
          <w:rFonts w:hint="eastAsia"/>
          <w:color w:val="000000"/>
          <w:sz w:val="20"/>
          <w:szCs w:val="20"/>
        </w:rPr>
        <w:lastRenderedPageBreak/>
        <w:t>目的究竟用何种手段更为合适，暴力革命、贫农团</w:t>
      </w:r>
      <w:r w:rsidR="00336B4A">
        <w:rPr>
          <w:rFonts w:hint="eastAsia"/>
          <w:color w:val="000000"/>
          <w:sz w:val="20"/>
          <w:szCs w:val="20"/>
        </w:rPr>
        <w:t>是翻身的正当途径吗？对于这种矛盾</w:t>
      </w:r>
      <w:r>
        <w:rPr>
          <w:rFonts w:hint="eastAsia"/>
          <w:color w:val="000000"/>
          <w:sz w:val="20"/>
          <w:szCs w:val="20"/>
        </w:rPr>
        <w:t>需要具体分析解决，比如贫农团究竟需要占多重要的地位，就要</w:t>
      </w:r>
      <w:proofErr w:type="gramStart"/>
      <w:r>
        <w:rPr>
          <w:rFonts w:hint="eastAsia"/>
          <w:color w:val="000000"/>
          <w:sz w:val="20"/>
          <w:szCs w:val="20"/>
        </w:rPr>
        <w:t>考虑分</w:t>
      </w:r>
      <w:proofErr w:type="gramEnd"/>
      <w:r>
        <w:rPr>
          <w:rFonts w:hint="eastAsia"/>
          <w:color w:val="000000"/>
          <w:sz w:val="20"/>
          <w:szCs w:val="20"/>
        </w:rPr>
        <w:t>土地的情况，贫农的具体组成等等。</w:t>
      </w:r>
      <w:r w:rsidR="00336B4A">
        <w:rPr>
          <w:rFonts w:hint="eastAsia"/>
          <w:color w:val="000000"/>
          <w:sz w:val="20"/>
          <w:szCs w:val="20"/>
        </w:rPr>
        <w:t>更需要抓住主要矛盾：阶级矛盾，目的是破除封建土地制度。即使不能做到尽善尽美满足每一个人的需求，也能安定心神、朝着目标勇往直前地前进了。</w:t>
      </w:r>
    </w:p>
    <w:p w:rsidR="00CA1D0E" w:rsidRDefault="00CA1D0E" w:rsidP="00336B4A">
      <w:pPr>
        <w:ind w:firstLineChars="200" w:firstLine="400"/>
        <w:rPr>
          <w:color w:val="000000"/>
          <w:sz w:val="20"/>
          <w:szCs w:val="20"/>
        </w:rPr>
      </w:pPr>
      <w:r>
        <w:rPr>
          <w:rFonts w:hint="eastAsia"/>
          <w:color w:val="000000"/>
          <w:sz w:val="20"/>
          <w:szCs w:val="20"/>
        </w:rPr>
        <w:t>事物相互联系，要在目标的引领下，综合考虑多方力量，具体分析问题，选择最优途径。</w:t>
      </w:r>
    </w:p>
    <w:p w:rsidR="00336B4A" w:rsidRDefault="00CA1D0E" w:rsidP="00336B4A">
      <w:pPr>
        <w:ind w:firstLineChars="200" w:firstLine="420"/>
      </w:pPr>
      <w:r>
        <w:rPr>
          <w:rFonts w:hint="eastAsia"/>
        </w:rPr>
        <w:t>马克思主义哲学还是很有解释力的。</w:t>
      </w:r>
    </w:p>
    <w:p w:rsidR="00336B4A" w:rsidRDefault="00336B4A" w:rsidP="00336B4A">
      <w:pPr>
        <w:ind w:firstLineChars="200" w:firstLine="420"/>
      </w:pPr>
    </w:p>
    <w:p w:rsidR="00336B4A" w:rsidRDefault="00336B4A" w:rsidP="00336B4A">
      <w:pPr>
        <w:ind w:firstLineChars="200" w:firstLine="420"/>
        <w:rPr>
          <w:rFonts w:hint="eastAsia"/>
        </w:rPr>
      </w:pPr>
      <w:r>
        <w:rPr>
          <w:rFonts w:hint="eastAsia"/>
        </w:rPr>
        <w:t>问题：这种话语</w:t>
      </w:r>
      <w:r>
        <w:rPr>
          <w:rFonts w:hint="eastAsia"/>
        </w:rPr>
        <w:t>-</w:t>
      </w:r>
      <w:r>
        <w:rPr>
          <w:rFonts w:hint="eastAsia"/>
        </w:rPr>
        <w:t>历史矛盾分析法能否运用到其他事件上？从语言上我们能得到多少信息？对于</w:t>
      </w:r>
      <w:proofErr w:type="gramStart"/>
      <w:r>
        <w:rPr>
          <w:rFonts w:hint="eastAsia"/>
        </w:rPr>
        <w:t>很</w:t>
      </w:r>
      <w:proofErr w:type="gramEnd"/>
      <w:r>
        <w:rPr>
          <w:rFonts w:hint="eastAsia"/>
        </w:rPr>
        <w:t>久远的时代，即使是一样的词，意思可能不是我们现在的意思。</w:t>
      </w:r>
    </w:p>
    <w:p w:rsidR="00A75B97" w:rsidRDefault="00A75B97" w:rsidP="00336B4A">
      <w:pPr>
        <w:ind w:firstLineChars="200" w:firstLine="420"/>
        <w:rPr>
          <w:rFonts w:hint="eastAsia"/>
        </w:rPr>
      </w:pPr>
    </w:p>
    <w:p w:rsidR="00A75B97" w:rsidRPr="00336B4A" w:rsidRDefault="00A75B97" w:rsidP="00336B4A">
      <w:pPr>
        <w:ind w:firstLineChars="200" w:firstLine="420"/>
      </w:pPr>
      <w:r>
        <w:rPr>
          <w:noProof/>
        </w:rPr>
        <w:drawing>
          <wp:inline distT="0" distB="0" distL="0" distR="0" wp14:anchorId="33D0AD76" wp14:editId="4FE62414">
            <wp:extent cx="5274310" cy="1142767"/>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1142767"/>
                    </a:xfrm>
                    <a:prstGeom prst="rect">
                      <a:avLst/>
                    </a:prstGeom>
                  </pic:spPr>
                </pic:pic>
              </a:graphicData>
            </a:graphic>
          </wp:inline>
        </w:drawing>
      </w:r>
    </w:p>
    <w:sectPr w:rsidR="00A75B97" w:rsidRPr="00336B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9BE"/>
    <w:rsid w:val="00024C93"/>
    <w:rsid w:val="001919BE"/>
    <w:rsid w:val="002266DC"/>
    <w:rsid w:val="00336B4A"/>
    <w:rsid w:val="004B5BAD"/>
    <w:rsid w:val="00A07166"/>
    <w:rsid w:val="00A75B97"/>
    <w:rsid w:val="00AD6BA6"/>
    <w:rsid w:val="00AE2A39"/>
    <w:rsid w:val="00BA7E2D"/>
    <w:rsid w:val="00C4432F"/>
    <w:rsid w:val="00CA1D0E"/>
    <w:rsid w:val="00F30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9BE"/>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1919B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1919BE"/>
    <w:rPr>
      <w:rFonts w:asciiTheme="majorHAnsi" w:hAnsiTheme="majorHAnsi" w:cstheme="majorBidi"/>
      <w:b/>
      <w:bCs/>
      <w:kern w:val="2"/>
      <w:sz w:val="32"/>
      <w:szCs w:val="32"/>
    </w:rPr>
  </w:style>
  <w:style w:type="paragraph" w:styleId="a5">
    <w:name w:val="Balloon Text"/>
    <w:basedOn w:val="a"/>
    <w:link w:val="Char0"/>
    <w:uiPriority w:val="99"/>
    <w:semiHidden/>
    <w:unhideWhenUsed/>
    <w:rsid w:val="00A75B97"/>
    <w:pPr>
      <w:spacing w:line="240" w:lineRule="auto"/>
    </w:pPr>
    <w:rPr>
      <w:sz w:val="18"/>
      <w:szCs w:val="18"/>
    </w:rPr>
  </w:style>
  <w:style w:type="character" w:customStyle="1" w:styleId="Char0">
    <w:name w:val="批注框文本 Char"/>
    <w:basedOn w:val="a0"/>
    <w:link w:val="a5"/>
    <w:uiPriority w:val="99"/>
    <w:semiHidden/>
    <w:rsid w:val="00A75B9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9BE"/>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1919B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1919BE"/>
    <w:rPr>
      <w:rFonts w:asciiTheme="majorHAnsi" w:hAnsiTheme="majorHAnsi" w:cstheme="majorBidi"/>
      <w:b/>
      <w:bCs/>
      <w:kern w:val="2"/>
      <w:sz w:val="32"/>
      <w:szCs w:val="32"/>
    </w:rPr>
  </w:style>
  <w:style w:type="paragraph" w:styleId="a5">
    <w:name w:val="Balloon Text"/>
    <w:basedOn w:val="a"/>
    <w:link w:val="Char0"/>
    <w:uiPriority w:val="99"/>
    <w:semiHidden/>
    <w:unhideWhenUsed/>
    <w:rsid w:val="00A75B97"/>
    <w:pPr>
      <w:spacing w:line="240" w:lineRule="auto"/>
    </w:pPr>
    <w:rPr>
      <w:sz w:val="18"/>
      <w:szCs w:val="18"/>
    </w:rPr>
  </w:style>
  <w:style w:type="character" w:customStyle="1" w:styleId="Char0">
    <w:name w:val="批注框文本 Char"/>
    <w:basedOn w:val="a0"/>
    <w:link w:val="a5"/>
    <w:uiPriority w:val="99"/>
    <w:semiHidden/>
    <w:rsid w:val="00A75B9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4</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dcterms:created xsi:type="dcterms:W3CDTF">2015-10-26T14:40:00Z</dcterms:created>
  <dcterms:modified xsi:type="dcterms:W3CDTF">2015-10-27T08:37:00Z</dcterms:modified>
</cp:coreProperties>
</file>